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2B" w:rsidRPr="002548CA" w:rsidRDefault="00BC6C2B" w:rsidP="00CD38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333333"/>
          <w:sz w:val="36"/>
          <w:szCs w:val="36"/>
          <w:lang w:eastAsia="ru-RU"/>
        </w:rPr>
      </w:pPr>
      <w:r w:rsidRPr="002548CA">
        <w:rPr>
          <w:rFonts w:ascii="Times New Roman" w:eastAsia="Times New Roman" w:hAnsi="Times New Roman" w:cs="Times New Roman"/>
          <w:caps/>
          <w:color w:val="333333"/>
          <w:sz w:val="36"/>
          <w:szCs w:val="36"/>
          <w:lang w:eastAsia="ru-RU"/>
        </w:rPr>
        <w:t>Политика конф</w:t>
      </w:r>
      <w:r w:rsidR="007A516B" w:rsidRPr="002548CA">
        <w:rPr>
          <w:rFonts w:ascii="Times New Roman" w:eastAsia="Times New Roman" w:hAnsi="Times New Roman" w:cs="Times New Roman"/>
          <w:caps/>
          <w:color w:val="333333"/>
          <w:sz w:val="36"/>
          <w:szCs w:val="36"/>
          <w:lang w:eastAsia="ru-RU"/>
        </w:rPr>
        <w:t>иденциальности</w:t>
      </w:r>
    </w:p>
    <w:p w:rsidR="00BC6C2B" w:rsidRPr="002548CA" w:rsidRDefault="00BC6C2B" w:rsidP="00CD38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Настоящая политика </w:t>
      </w:r>
      <w:r w:rsidR="007A516B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конфиденциальности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 -</w:t>
      </w:r>
      <w:proofErr w:type="gramEnd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Политика)</w:t>
      </w:r>
      <w:r w:rsidR="007A516B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представляет собой правила Использования сайтом </w:t>
      </w:r>
      <w:hyperlink r:id="rId4" w:history="1">
        <w:r w:rsidR="008702A1" w:rsidRPr="002369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8702A1" w:rsidRPr="0023699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silver</w:t>
        </w:r>
        <w:r w:rsidR="008702A1" w:rsidRPr="002369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702A1" w:rsidRPr="0023699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forest</w:t>
        </w:r>
        <w:r w:rsidR="008702A1" w:rsidRPr="002369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702A1" w:rsidRPr="002369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Сайт)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персональной информации Пользователя, которую Оператор может получить о Пользователе </w:t>
      </w:r>
      <w:r w:rsidR="006402FF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 </w:t>
      </w:r>
      <w:r w:rsidR="006402FF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пользования им любого из сайтов, сервисов, служб, программ, продуктов или услуг Оператора и в ходе исполнения</w:t>
      </w:r>
      <w:r w:rsidR="00BE1C61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Оператором любых соглашений и договоров с Пользователем. </w:t>
      </w:r>
    </w:p>
    <w:p w:rsidR="00BE1C61" w:rsidRPr="002548CA" w:rsidRDefault="00BE1C61" w:rsidP="006402F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 несогласия с этими условиями Пользователь должен воздержаться от использования сайта. </w:t>
      </w:r>
    </w:p>
    <w:p w:rsidR="00BC6C2B" w:rsidRPr="002548CA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1. ОБЩИЕ ПОЛОЖЕНИЯ ПОЛИТИКИ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Настоящая Политика размещена и</w:t>
      </w:r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доступна в сети Интернет по адресу: </w:t>
      </w:r>
      <w:hyperlink r:id="rId5" w:history="1">
        <w:r w:rsidR="008702A1" w:rsidRPr="008702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8702A1" w:rsidRPr="008702A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silver</w:t>
        </w:r>
        <w:r w:rsidR="008702A1" w:rsidRPr="008702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702A1" w:rsidRPr="008702A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forest</w:t>
        </w:r>
        <w:r w:rsidR="008702A1" w:rsidRPr="008702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702A1" w:rsidRPr="008702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612C9C" w:rsidRPr="00870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="00612C9C" w:rsidRPr="00870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хедэр</w:t>
      </w:r>
      <w:proofErr w:type="spellEnd"/>
      <w:r w:rsidR="00612C9C" w:rsidRPr="00870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главной страницы сайта)</w:t>
      </w:r>
      <w:r w:rsidR="007A516B" w:rsidRPr="00870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Настоящая Политика составлена в соответствии с Федеральным законом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персональных данных, которые Оператор может получить от Пользователя, являющегося стороной по гражданско-правовому договору.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</w:t>
      </w:r>
      <w:r w:rsidR="006402FF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размещения на сайте</w:t>
      </w:r>
      <w:r w:rsidR="00CD384A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иное не предусмотрено новой редакцией Политики.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BC6C2B" w:rsidRPr="002548CA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2. ПЕРСОНАЛЬНАЯ ИНФОРМАЦИЯ ПОЛЬЗОВАТЕЛЕЙ, КОТОРУЮ ОБРАБАТЫВАЕТ САЙТ 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Под персональной информацией в настоящей Политике понимается: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2.1.1.информация, предоставляемая Пользователем самостоятельно при регистрации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2.1.2.данные,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 иная информация о Пользователе, обработка которой предусмотрена условиями использования Сайта.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Сайт не проверяет достоверность персональной информации, предоставляемой Пользователем, и не имеет возможности оценивать его дееспособность.</w:t>
      </w:r>
    </w:p>
    <w:p w:rsidR="00BC6C2B" w:rsidRPr="002548CA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3. ЦЕЛИ ОБРАБОТКИ ПЕРСОНАЛЬНОЙ ИНФОРМАЦИИ ПОЛЬЗОВАТЕЛЕЙ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Персональную информацию Пользователя Сайт обрабатывает в следующих целях: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 идентификация стороны в рамках сервисов, соглашений и договоров с Сайтом;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 предоставление Пользователю персонализированных сервисов и услуг, а также исполнение соглашений и договоров;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3.2.4. улучшение качества работы Сайта, удобства его использования для Пользователя, разработка новых услуг и сервисов;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3.2.5. </w:t>
      </w:r>
      <w:proofErr w:type="spellStart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таргетирование</w:t>
      </w:r>
      <w:proofErr w:type="spellEnd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рекламных материалов;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3.2.6. проведение 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статистических и иных исследований,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обезличенных данных.</w:t>
      </w:r>
    </w:p>
    <w:p w:rsidR="00B12916" w:rsidRPr="002548CA" w:rsidRDefault="00BC6C2B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4. УСЛОВИЯ ОБРАБОТКИ ПЕРСОНАЛЬНОЙ ИНФОРМАЦИИ ПОЛЬЗОВАТЕЛЕЙ И ЕЁ ПЕРЕДАЧИ ТРЕТЬИМ ЛИЦАМ</w:t>
      </w:r>
    </w:p>
    <w:p w:rsidR="00B12916" w:rsidRPr="002548CA" w:rsidRDefault="00B12916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C6C2B" w:rsidRPr="002548CA" w:rsidRDefault="00BC6C2B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 отношении персональной информации Пользователя сохраняется ее конфиденциальность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2916" w:rsidRPr="002548CA" w:rsidRDefault="00B12916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Сайт вправе передать персональную информацию Пользователя третьим лицам в следующих случаях: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4.3.1. Пользователь выразил согласие на такие действия;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4.3.3. Передача необходима для функционирования и работоспособности самого Сайта;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4.3.4.Передача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</w:p>
    <w:p w:rsidR="00BC6C2B" w:rsidRPr="002548CA" w:rsidRDefault="00BC6C2B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5.ИЗМЕНЕНИЕ И УДАЛЕНИЕ ПЕРСОНАЛЬНОЙ ИНФОРМАЦИИ. ОБЯЗАТЕЛЬНОЕ ХРАНЕНИЕ ДАННЫХ</w:t>
      </w:r>
    </w:p>
    <w:p w:rsidR="00B12916" w:rsidRPr="002548CA" w:rsidRDefault="00B12916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</w:t>
      </w:r>
      <w:r w:rsidR="00612C9C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указанным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разделе 9.</w:t>
      </w:r>
      <w:r w:rsidR="00612C9C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«Контакты».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Права, предусмотренные п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унктом 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настоящей Политики могут быть ограничены в соответствии с требованиями законодательства. Например, такие 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BC6C2B" w:rsidRPr="002548CA" w:rsidRDefault="00BC6C2B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6. ОБРАБОТКА ПЕРСОНАЛЬНОЙ ИНФОРМАЦИИ ПРИ ПОМОЩИ ФАЙЛОВ COOKIE И СЧЕТЧИКОВ</w:t>
      </w:r>
    </w:p>
    <w:p w:rsidR="00B12916" w:rsidRPr="002548CA" w:rsidRDefault="00B12916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Файлы </w:t>
      </w:r>
      <w:proofErr w:type="spellStart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</w:t>
      </w:r>
      <w:proofErr w:type="spellStart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таргетирования</w:t>
      </w:r>
      <w:proofErr w:type="spellEnd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рекламы, которая показывается Пользователю, в статистических и исследовательских целях, а также для улучшения Сайта.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 Оператор вправе установить, что предоставление определенного сервиса или услуги возможно только при условии, что прием и получение файлов </w:t>
      </w:r>
      <w:proofErr w:type="spellStart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разрешены Пользователем.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6.4. Структура файла </w:t>
      </w:r>
      <w:proofErr w:type="spellStart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его содержание и технические параметры определяются Сайтом</w:t>
      </w:r>
      <w:r w:rsidR="00091FCA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могут изменяться без предварительного уведомления Пользователя.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6.5. Счетчики, размещенные Сайтом, могут использоваться для анализа файлов </w:t>
      </w:r>
      <w:proofErr w:type="spellStart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cookie</w:t>
      </w:r>
      <w:proofErr w:type="spellEnd"/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BC6C2B" w:rsidRPr="002548CA" w:rsidRDefault="00BC6C2B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7. ЗАЩИТА ПЕРСОНАЛЬНОЙ ИНФОРМАЦИИ ПОЛЬЗОВАТЕЛЯ</w:t>
      </w:r>
    </w:p>
    <w:p w:rsidR="00B12916" w:rsidRPr="002548CA" w:rsidRDefault="00B12916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548CA" w:rsidRDefault="002548CA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BC6C2B" w:rsidRPr="002548CA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lastRenderedPageBreak/>
        <w:t>8. ИЗМЕНЕНИЕ ПОЛИТИКИ КОНФИДЕНЦИАЛЬНОСТИ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BC6C2B" w:rsidRPr="002548CA" w:rsidRDefault="00BC6C2B" w:rsidP="00BC6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9.КОНТАКТЫ И ВОПРОСЫ ПО ПЕРСОНАЛЬНЫМ ДАННЫМ</w:t>
      </w: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 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 w:rsidR="00B12916" w:rsidRPr="002548CA" w:rsidRDefault="00BC6C2B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2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 адресу электронной почты: </w:t>
      </w:r>
      <w:hyperlink r:id="rId6" w:history="1">
        <w:r w:rsidR="00484EEF" w:rsidRPr="002369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cashbacksb</w:t>
        </w:r>
        <w:r w:rsidR="00484EEF" w:rsidRPr="002369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84EEF" w:rsidRPr="002369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84EEF" w:rsidRPr="002369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4EEF" w:rsidRPr="002369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12916" w:rsidRPr="002548CA" w:rsidRDefault="00B12916" w:rsidP="00B12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6C2B" w:rsidRPr="002548CA" w:rsidRDefault="00BC6C2B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-по почтовому адресу: </w:t>
      </w:r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625043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Тюменская область, </w:t>
      </w:r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ород Тюмень, </w:t>
      </w:r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 Верхний бор, 9 км. </w:t>
      </w:r>
      <w:proofErr w:type="spellStart"/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Салаирского</w:t>
      </w:r>
      <w:proofErr w:type="spellEnd"/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тракта</w:t>
      </w:r>
    </w:p>
    <w:p w:rsidR="00BC6C2B" w:rsidRPr="002548CA" w:rsidRDefault="00232295" w:rsidP="00BC6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АНО </w:t>
      </w:r>
      <w:bookmarkStart w:id="0" w:name="_GoBack"/>
      <w:bookmarkEnd w:id="0"/>
      <w:r w:rsid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ООЦ СТ «Серебряный бор</w:t>
      </w:r>
      <w:r w:rsidR="00B12916"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B008F9" w:rsidRPr="002548CA" w:rsidRDefault="00B008F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2916" w:rsidRPr="002548CA" w:rsidRDefault="00B1291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8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публикации: </w:t>
      </w:r>
      <w:r w:rsidRPr="007409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4092D" w:rsidRPr="007409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7409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.05.2021</w:t>
      </w:r>
    </w:p>
    <w:sectPr w:rsidR="00B12916" w:rsidRPr="0025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0"/>
    <w:rsid w:val="00091FCA"/>
    <w:rsid w:val="00232295"/>
    <w:rsid w:val="002548CA"/>
    <w:rsid w:val="00484EEF"/>
    <w:rsid w:val="00530260"/>
    <w:rsid w:val="00612C9C"/>
    <w:rsid w:val="006402FF"/>
    <w:rsid w:val="0074092D"/>
    <w:rsid w:val="007A516B"/>
    <w:rsid w:val="008702A1"/>
    <w:rsid w:val="00B008F9"/>
    <w:rsid w:val="00B12916"/>
    <w:rsid w:val="00BC6C2B"/>
    <w:rsid w:val="00BE1C61"/>
    <w:rsid w:val="00CD384A"/>
    <w:rsid w:val="00E1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EAD8-41FE-4B26-99FC-BF95BCEA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9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hbacksb@mail.ru" TargetMode="External"/><Relationship Id="rId5" Type="http://schemas.openxmlformats.org/officeDocument/2006/relationships/hyperlink" Target="http://www.silver-forest.ru" TargetMode="External"/><Relationship Id="rId4" Type="http://schemas.openxmlformats.org/officeDocument/2006/relationships/hyperlink" Target="http://www.silver-for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Зятькова</dc:creator>
  <cp:keywords/>
  <dc:description/>
  <cp:lastModifiedBy>Пользователь Windows</cp:lastModifiedBy>
  <cp:revision>16</cp:revision>
  <cp:lastPrinted>2021-05-05T07:14:00Z</cp:lastPrinted>
  <dcterms:created xsi:type="dcterms:W3CDTF">2021-05-05T04:55:00Z</dcterms:created>
  <dcterms:modified xsi:type="dcterms:W3CDTF">2021-05-21T11:30:00Z</dcterms:modified>
</cp:coreProperties>
</file>